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0041F42C" w:rsidR="00F422D3" w:rsidRDefault="00F422D3" w:rsidP="00BB1390">
      <w:pPr>
        <w:pStyle w:val="Titul2"/>
      </w:pPr>
      <w:r>
        <w:t xml:space="preserve">Název </w:t>
      </w:r>
      <w:r w:rsidRPr="00BB1390">
        <w:t>zakázky</w:t>
      </w:r>
      <w:r>
        <w:t>: „</w:t>
      </w:r>
      <w:r w:rsidR="009E7AD0" w:rsidRPr="009E7AD0">
        <w:t>Výstavba PZS přejezdu P7707 v km 6,832 trati Milotice nad Opavou – Vrbno pod Pradědem</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4AFAA70" w:rsidR="00F422D3" w:rsidRDefault="00F422D3" w:rsidP="00B42F40">
      <w:pPr>
        <w:pStyle w:val="Textbezodsazen"/>
      </w:pPr>
      <w:r>
        <w:t>ISPROFOND</w:t>
      </w:r>
      <w:r w:rsidR="00A07DDA">
        <w:t>/SUBISPROFIN</w:t>
      </w:r>
      <w:r>
        <w:t xml:space="preserve">: </w:t>
      </w:r>
      <w:r w:rsidR="009E7AD0">
        <w:t>3273514800</w:t>
      </w:r>
      <w:r w:rsidR="00733FA3">
        <w:t>/5813530049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AEAC2B8" w:rsidR="007D26F9" w:rsidRDefault="007D26F9" w:rsidP="00BC5BDD">
      <w:pPr>
        <w:pStyle w:val="Text1-1"/>
      </w:pPr>
      <w:r>
        <w:t xml:space="preserve">Objednatel oznámil </w:t>
      </w:r>
      <w:r w:rsidR="00121010" w:rsidRPr="009E7AD0">
        <w:t xml:space="preserve">uveřejněním na Profilu zadavatele: </w:t>
      </w:r>
      <w:hyperlink r:id="rId11" w:history="1">
        <w:r w:rsidR="00121010" w:rsidRPr="009E7AD0">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E7AD0" w:rsidRPr="009E7AD0">
        <w:rPr>
          <w:rStyle w:val="Tun"/>
        </w:rPr>
        <w:t>Výstavba PZS přejezdu P7707 v km 6,832 trati Milotice nad Opavou – Vrbno pod Pradědem</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0F6BE80"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9E7AD0">
        <w:rPr>
          <w:rStyle w:val="Tun"/>
          <w:b w:val="0"/>
        </w:rPr>
        <w:t xml:space="preserve"> </w:t>
      </w:r>
      <w:r w:rsidR="009E7AD0">
        <w:rPr>
          <w:rStyle w:val="Tun"/>
        </w:rPr>
        <w:t>16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B60F582" w:rsidR="007D26F9" w:rsidRDefault="007D26F9" w:rsidP="00BC5BDD">
      <w:pPr>
        <w:pStyle w:val="Textbezslovn"/>
      </w:pPr>
      <w:r w:rsidRPr="00517C97">
        <w:rPr>
          <w:b/>
        </w:rPr>
        <w:t>Lhůta pro dokončení stavebních prací</w:t>
      </w:r>
      <w:r>
        <w:t xml:space="preserve"> činí celkem</w:t>
      </w:r>
      <w:r w:rsidR="009E7AD0">
        <w:t xml:space="preserve"> </w:t>
      </w:r>
      <w:r w:rsidR="009E7AD0" w:rsidRPr="009E7AD0">
        <w:rPr>
          <w:b/>
          <w:bCs/>
        </w:rPr>
        <w:t xml:space="preserve">10 </w:t>
      </w:r>
      <w:r w:rsidRPr="008F7242">
        <w:rPr>
          <w:rStyle w:val="Tun"/>
        </w:rPr>
        <w:t>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7D0CB0F7" w:rsidR="002D7AA5" w:rsidRDefault="00E00CD2" w:rsidP="002D7AA5">
      <w:pPr>
        <w:pStyle w:val="Odrka1-3"/>
        <w:numPr>
          <w:ilvl w:val="0"/>
          <w:numId w:val="0"/>
        </w:numPr>
        <w:ind w:left="709"/>
        <w:rPr>
          <w:i/>
          <w:color w:val="00B050"/>
        </w:rPr>
      </w:pPr>
      <w:r w:rsidRPr="009E7AD0">
        <w:rPr>
          <w:b/>
          <w:bCs/>
        </w:rPr>
        <w:t>Následná</w:t>
      </w:r>
      <w:r w:rsidRPr="009E7AD0">
        <w:rPr>
          <w:bCs/>
        </w:rPr>
        <w:t xml:space="preserve"> </w:t>
      </w:r>
      <w:r w:rsidRPr="009E7AD0">
        <w:rPr>
          <w:b/>
          <w:bCs/>
        </w:rPr>
        <w:t>úprava směrového a výškového uspořádání koleje</w:t>
      </w:r>
      <w:r w:rsidRPr="009E7AD0">
        <w:rPr>
          <w:bCs/>
        </w:rPr>
        <w:t xml:space="preserve">, která se týká </w:t>
      </w:r>
      <w:r w:rsidR="009E7AD0" w:rsidRPr="00AC707F">
        <w:rPr>
          <w:b/>
        </w:rPr>
        <w:t>SO 0</w:t>
      </w:r>
      <w:r w:rsidR="009E7AD0">
        <w:rPr>
          <w:b/>
        </w:rPr>
        <w:t>3</w:t>
      </w:r>
      <w:r w:rsidR="009E7AD0" w:rsidRPr="00AC707F">
        <w:rPr>
          <w:b/>
        </w:rPr>
        <w:t>-10-0</w:t>
      </w:r>
      <w:r w:rsidR="009E7AD0">
        <w:rPr>
          <w:b/>
        </w:rPr>
        <w:t>3</w:t>
      </w:r>
      <w:r w:rsidR="009E7AD0" w:rsidRPr="00AC707F">
        <w:rPr>
          <w:b/>
        </w:rPr>
        <w:t>.1 Železniční svršek-následná úprava GPK</w:t>
      </w:r>
      <w:r w:rsidRPr="009E7AD0">
        <w:rPr>
          <w:bCs/>
        </w:rPr>
        <w:t>, bude provedena do</w:t>
      </w:r>
      <w:r w:rsidR="009E7AD0">
        <w:rPr>
          <w:bCs/>
        </w:rPr>
        <w:t xml:space="preserve"> </w:t>
      </w:r>
      <w:r w:rsidR="009E7AD0" w:rsidRPr="009E7AD0">
        <w:rPr>
          <w:b/>
        </w:rPr>
        <w:t>5</w:t>
      </w:r>
      <w:r w:rsidRPr="009E7AD0">
        <w:rPr>
          <w:b/>
        </w:rPr>
        <w:t xml:space="preserve"> </w:t>
      </w:r>
      <w:r w:rsidRPr="009E7AD0">
        <w:rPr>
          <w:b/>
          <w:bCs/>
        </w:rPr>
        <w:t>měsíců</w:t>
      </w:r>
      <w:r w:rsidRPr="009E7AD0">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9E7AD0">
        <w:rPr>
          <w:bCs/>
        </w:rPr>
        <w:t xml:space="preserve"> </w:t>
      </w:r>
    </w:p>
    <w:p w14:paraId="709CCA61" w14:textId="77777777" w:rsidR="009E7AD0" w:rsidRPr="009A12BD" w:rsidRDefault="009E7AD0" w:rsidP="002D7AA5">
      <w:pPr>
        <w:pStyle w:val="Odrka1-3"/>
        <w:numPr>
          <w:ilvl w:val="0"/>
          <w:numId w:val="0"/>
        </w:numPr>
        <w:ind w:left="709"/>
      </w:pPr>
    </w:p>
    <w:p w14:paraId="6DF2692A" w14:textId="53612C9A" w:rsidR="007D26F9" w:rsidRPr="009E7AD0" w:rsidRDefault="007D26F9" w:rsidP="009E7AD0">
      <w:pPr>
        <w:pStyle w:val="Textbezslovn"/>
      </w:pPr>
      <w:r w:rsidRPr="003E7501">
        <w:rPr>
          <w:b/>
        </w:rPr>
        <w:t xml:space="preserve">Předání </w:t>
      </w:r>
      <w:r w:rsidRPr="009E7AD0">
        <w:rPr>
          <w:b/>
        </w:rPr>
        <w:t>posouzení interoperability</w:t>
      </w:r>
      <w:r w:rsidRPr="009E7AD0">
        <w:t>, včetně zajištění všech souvisejících dokladů, podle ust. § 49b zákona 266/1994 Sb.</w:t>
      </w:r>
      <w:r w:rsidR="001624A7" w:rsidRPr="009E7AD0">
        <w:t>, o dráhách,</w:t>
      </w:r>
      <w:r w:rsidRPr="009E7AD0">
        <w:t xml:space="preserve"> ve znění pozdějších předpisů, </w:t>
      </w:r>
      <w:r w:rsidRPr="009E7AD0">
        <w:rPr>
          <w:b/>
        </w:rPr>
        <w:t>předání</w:t>
      </w:r>
      <w:r w:rsidRPr="00517C97">
        <w:rPr>
          <w:b/>
        </w:rPr>
        <w:t xml:space="preserve"> </w:t>
      </w:r>
      <w:r w:rsidRPr="00517C97">
        <w:rPr>
          <w:b/>
        </w:rPr>
        <w:lastRenderedPageBreak/>
        <w:t>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375066B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9E7AD0" w:rsidRDefault="007A0137" w:rsidP="007A0137">
      <w:pPr>
        <w:pStyle w:val="Text1-1"/>
        <w:numPr>
          <w:ilvl w:val="1"/>
          <w:numId w:val="9"/>
        </w:numPr>
      </w:pPr>
      <w:r w:rsidRPr="009E7AD0">
        <w:t>Objednatel si vyhrazuje:</w:t>
      </w:r>
    </w:p>
    <w:p w14:paraId="38C30A41" w14:textId="77777777" w:rsidR="007A0137" w:rsidRPr="009E7AD0" w:rsidRDefault="007A0137" w:rsidP="007A0137">
      <w:pPr>
        <w:pStyle w:val="Text1-2"/>
        <w:numPr>
          <w:ilvl w:val="0"/>
          <w:numId w:val="0"/>
        </w:numPr>
        <w:ind w:left="1134"/>
      </w:pPr>
      <w:r w:rsidRPr="009E7AD0">
        <w:t>požadavek, že ní</w:t>
      </w:r>
      <w:r w:rsidRPr="009E7AD0">
        <w:rPr>
          <w:rStyle w:val="Text1-2Char"/>
        </w:rPr>
        <w:t>ž</w:t>
      </w:r>
      <w:r w:rsidRPr="009E7AD0">
        <w:t>e uvedené významné činnosti při plnění veřejné zakázky musí být plněny přímo Zhotovitelem jeho vlastními prostředky:</w:t>
      </w:r>
    </w:p>
    <w:p w14:paraId="4F340BFD" w14:textId="44103E24" w:rsidR="007A0137" w:rsidRPr="009E7AD0" w:rsidRDefault="009E7AD0" w:rsidP="007A0137">
      <w:pPr>
        <w:pStyle w:val="Odrka1-3"/>
        <w:numPr>
          <w:ilvl w:val="2"/>
          <w:numId w:val="6"/>
        </w:numPr>
        <w:rPr>
          <w:b/>
          <w:bCs/>
        </w:rPr>
      </w:pPr>
      <w:r w:rsidRPr="009E7AD0">
        <w:rPr>
          <w:b/>
          <w:bCs/>
        </w:rPr>
        <w:t>Realizace spočívající v dodávce a montáži technologického zařízení v rámci: PS 03-01-33 Přejezdové zabezpečovací zařízení (vyjma výkopových prací a zeměměřických měření)</w:t>
      </w:r>
      <w:r>
        <w:rPr>
          <w:b/>
          <w:bCs/>
        </w:rPr>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7ED6159" w:rsidR="007A0137" w:rsidRPr="009E7AD0" w:rsidRDefault="007A0137" w:rsidP="009E7AD0">
      <w:pPr>
        <w:pStyle w:val="Text1-1"/>
        <w:numPr>
          <w:ilvl w:val="1"/>
          <w:numId w:val="9"/>
        </w:numPr>
      </w:pPr>
      <w:r w:rsidRPr="009E7AD0">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D798179" w:rsidR="007D26F9" w:rsidRDefault="007D26F9" w:rsidP="00342DC7">
      <w:pPr>
        <w:pStyle w:val="Textbezslovn"/>
      </w:pPr>
      <w:r w:rsidRPr="00A349C6">
        <w:rPr>
          <w:b/>
        </w:rPr>
        <w:t>Příloha č. 1:</w:t>
      </w:r>
      <w:r w:rsidR="008F7242">
        <w:t xml:space="preserve"> </w:t>
      </w:r>
      <w:r w:rsidR="008F7242">
        <w:tab/>
      </w:r>
      <w:r>
        <w:t xml:space="preserve">Obchodní podmínky – </w:t>
      </w:r>
      <w:r w:rsidR="009E7AD0" w:rsidRPr="009E7AD0">
        <w:rPr>
          <w:b/>
          <w:bCs/>
        </w:rPr>
        <w:t>OP/R/30/24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A48481B" w:rsidR="007D26F9" w:rsidRDefault="00F43D42" w:rsidP="00F43D42">
      <w:pPr>
        <w:pStyle w:val="Textbezslovn"/>
        <w:ind w:left="2127"/>
      </w:pPr>
      <w:r>
        <w:t xml:space="preserve">b) </w:t>
      </w:r>
      <w:r w:rsidR="007D26F9">
        <w:t xml:space="preserve">Všeobecné technické podmínky – </w:t>
      </w:r>
      <w:r w:rsidR="009E7AD0" w:rsidRPr="009E7AD0">
        <w:rPr>
          <w:b/>
          <w:bCs/>
        </w:rPr>
        <w:t>VTP/R/16/22</w:t>
      </w:r>
    </w:p>
    <w:p w14:paraId="239F0F49" w14:textId="2CB9F2BE" w:rsidR="007D26F9" w:rsidRDefault="00F43D42" w:rsidP="00F43D42">
      <w:pPr>
        <w:pStyle w:val="Textbezslovn"/>
        <w:ind w:left="2127"/>
      </w:pPr>
      <w:r>
        <w:t xml:space="preserve">c) </w:t>
      </w:r>
      <w:r w:rsidR="007D26F9">
        <w:t xml:space="preserve">Zvláštní technické podmínky </w:t>
      </w:r>
      <w:r w:rsidR="009E7AD0">
        <w:t xml:space="preserve">– </w:t>
      </w:r>
      <w:r w:rsidR="009E7AD0" w:rsidRPr="009E7AD0">
        <w:rPr>
          <w:b/>
          <w:bCs/>
        </w:rPr>
        <w:t>ZTP</w:t>
      </w:r>
      <w:r w:rsidR="009E7AD0">
        <w:t xml:space="preserve"> “</w:t>
      </w:r>
      <w:r w:rsidR="009E7AD0" w:rsidRPr="009E7AD0">
        <w:rPr>
          <w:rFonts w:eastAsia="Times New Roman" w:cs="Arial"/>
          <w:b/>
          <w:bCs/>
          <w:color w:val="000000"/>
          <w:lang w:eastAsia="cs-CZ"/>
        </w:rPr>
        <w:t xml:space="preserve"> </w:t>
      </w:r>
      <w:r w:rsidR="009E7AD0" w:rsidRPr="00CD0FA9">
        <w:rPr>
          <w:rFonts w:eastAsia="Times New Roman" w:cs="Arial"/>
          <w:b/>
          <w:bCs/>
          <w:color w:val="000000"/>
          <w:lang w:eastAsia="cs-CZ"/>
        </w:rPr>
        <w:t>Výstavba PZS přejezdu P7707 v km 6,832 trati Milotice nad Opavou – Vrbno pod Pradědem</w:t>
      </w:r>
      <w:r w:rsidR="009E7AD0">
        <w:rPr>
          <w:rFonts w:eastAsia="Times New Roman" w:cs="Arial"/>
          <w:b/>
          <w:bCs/>
          <w:color w:val="000000"/>
          <w:lang w:eastAsia="cs-CZ"/>
        </w:rPr>
        <w:t xml:space="preserve">“ </w:t>
      </w:r>
      <w:r w:rsidR="009E7AD0" w:rsidRPr="009E7AD0">
        <w:rPr>
          <w:rFonts w:eastAsia="Times New Roman" w:cs="Arial"/>
          <w:color w:val="000000"/>
          <w:lang w:eastAsia="cs-CZ"/>
        </w:rPr>
        <w:t>ze dne 04.09.2024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46BE00A" w:rsidR="00CB4F6D" w:rsidRPr="009E7AD0" w:rsidRDefault="009E7AD0" w:rsidP="00CB4F6D">
      <w:pPr>
        <w:pStyle w:val="Textbezodsazen"/>
        <w:rPr>
          <w:b/>
          <w:bCs/>
        </w:rPr>
      </w:pPr>
      <w:r w:rsidRPr="009E7AD0">
        <w:rPr>
          <w:b/>
          <w:bCs/>
        </w:rPr>
        <w:t>OP/R/30/24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7FBA26C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E7AD0" w:rsidRPr="009E7AD0">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14730AA8"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9E7AD0" w:rsidRPr="009E7AD0">
        <w:rPr>
          <w:b/>
        </w:rPr>
        <w:t>ZTP “ Výstavba PZS přejezdu P7707 v km 6,832 trati Milotice nad Opavou – Vrbno pod Pradědem“ ze dne 04.09.2024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9E7AD0" w:rsidRDefault="00AE4B52" w:rsidP="00AE4B52">
      <w:pPr>
        <w:pStyle w:val="Nadpisbezsl1-1"/>
      </w:pPr>
      <w:r w:rsidRPr="009E7AD0">
        <w:lastRenderedPageBreak/>
        <w:t>Příloha č. 3</w:t>
      </w:r>
    </w:p>
    <w:p w14:paraId="410B4712" w14:textId="77777777" w:rsidR="00AE4B52" w:rsidRPr="009E7AD0" w:rsidRDefault="00AE4B52" w:rsidP="001F518E">
      <w:pPr>
        <w:pStyle w:val="Nadpisbezsl1-2"/>
      </w:pPr>
      <w:r w:rsidRPr="009E7AD0">
        <w:t>Související dokumenty</w:t>
      </w:r>
    </w:p>
    <w:p w14:paraId="45647D68" w14:textId="77777777" w:rsidR="009E7AD0" w:rsidRPr="009E7AD0" w:rsidRDefault="009E7AD0" w:rsidP="00BD4D48">
      <w:pPr>
        <w:pStyle w:val="Odrka1-1"/>
      </w:pPr>
      <w:r w:rsidRPr="009E7AD0">
        <w:t>DUSP + PDPS – „Výstavba PZS přejezdu P7707 v km 6,832 trati Milotice nad Opavou – Vrbno pod Pradědem“, zpracovatel AFRY CZ s.r.o., Magistrů 1275/13, 140 00 Praha 4, IČO 45306605, datum 9/2021</w:t>
      </w:r>
    </w:p>
    <w:p w14:paraId="0CE9DF36" w14:textId="77777777" w:rsidR="009E7AD0" w:rsidRPr="009E7AD0" w:rsidRDefault="009E7AD0" w:rsidP="009E7AD0">
      <w:pPr>
        <w:pStyle w:val="Odrka1-1"/>
      </w:pPr>
      <w:r w:rsidRPr="009E7AD0">
        <w:t xml:space="preserve">Stavební povolení bude předáno vybranému dodavateli.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12EA7750" w14:textId="77777777" w:rsidR="009E7AD0" w:rsidRPr="00DB53E6" w:rsidRDefault="009E7AD0" w:rsidP="009E7AD0">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9E7AD0" w:rsidRPr="00DB53E6" w14:paraId="0B3D37CF" w14:textId="77777777" w:rsidTr="0029598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EFF14F" w14:textId="77777777" w:rsidR="009E7AD0" w:rsidRPr="00DB53E6" w:rsidRDefault="009E7AD0" w:rsidP="0029598C">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5B0934D8" w14:textId="77777777" w:rsidR="009E7AD0" w:rsidRPr="00DB53E6" w:rsidRDefault="009E7AD0" w:rsidP="0029598C">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9E7AD0" w:rsidRPr="00DB53E6" w14:paraId="7D90F49D" w14:textId="77777777" w:rsidTr="002959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92C4E9" w14:textId="77777777" w:rsidR="009E7AD0" w:rsidRPr="00DB53E6" w:rsidRDefault="009E7AD0" w:rsidP="0029598C">
            <w:pPr>
              <w:spacing w:before="40" w:after="40" w:line="240" w:lineRule="auto"/>
              <w:jc w:val="both"/>
              <w:rPr>
                <w:sz w:val="18"/>
                <w:szCs w:val="18"/>
                <w:lang w:eastAsia="en-US"/>
              </w:rPr>
            </w:pPr>
            <w:r w:rsidRPr="00DB53E6">
              <w:rPr>
                <w:sz w:val="18"/>
                <w:szCs w:val="18"/>
                <w:lang w:eastAsia="en-US"/>
              </w:rPr>
              <w:t>Adresa</w:t>
            </w:r>
          </w:p>
        </w:tc>
        <w:tc>
          <w:tcPr>
            <w:tcW w:w="5812" w:type="dxa"/>
          </w:tcPr>
          <w:p w14:paraId="0798E7C7" w14:textId="77777777" w:rsidR="009E7AD0" w:rsidRPr="00DB53E6" w:rsidRDefault="009E7AD0" w:rsidP="0029598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10007B90" w14:textId="77777777" w:rsidR="009E7AD0" w:rsidRPr="00DB53E6" w:rsidRDefault="009E7AD0" w:rsidP="0029598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9E7AD0" w:rsidRPr="00DB53E6" w14:paraId="0BABA78A" w14:textId="77777777" w:rsidTr="002959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0518CE" w14:textId="77777777" w:rsidR="009E7AD0" w:rsidRPr="00DB53E6" w:rsidRDefault="009E7AD0" w:rsidP="0029598C">
            <w:pPr>
              <w:spacing w:before="40" w:after="40" w:line="240" w:lineRule="auto"/>
              <w:jc w:val="both"/>
              <w:rPr>
                <w:sz w:val="18"/>
                <w:szCs w:val="18"/>
                <w:lang w:eastAsia="en-US"/>
              </w:rPr>
            </w:pPr>
            <w:r w:rsidRPr="00DB53E6">
              <w:rPr>
                <w:sz w:val="18"/>
                <w:szCs w:val="18"/>
                <w:lang w:eastAsia="en-US"/>
              </w:rPr>
              <w:t>E-mail</w:t>
            </w:r>
          </w:p>
        </w:tc>
        <w:tc>
          <w:tcPr>
            <w:tcW w:w="5812" w:type="dxa"/>
          </w:tcPr>
          <w:p w14:paraId="079574BA" w14:textId="77777777" w:rsidR="009E7AD0" w:rsidRPr="00DB53E6" w:rsidRDefault="009E7AD0" w:rsidP="0029598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Pr="00DB53E6">
                <w:rPr>
                  <w:noProof/>
                  <w:color w:val="0563C1" w:themeColor="hyperlink"/>
                  <w:sz w:val="18"/>
                  <w:szCs w:val="18"/>
                  <w:u w:val="single"/>
                  <w:lang w:eastAsia="en-US"/>
                </w:rPr>
                <w:t>Bocak@spravazeleznic.cz</w:t>
              </w:r>
            </w:hyperlink>
          </w:p>
        </w:tc>
      </w:tr>
      <w:tr w:rsidR="009E7AD0" w:rsidRPr="00DB53E6" w14:paraId="7BB854DC" w14:textId="77777777" w:rsidTr="002959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4713CD" w14:textId="77777777" w:rsidR="009E7AD0" w:rsidRPr="00DB53E6" w:rsidRDefault="009E7AD0" w:rsidP="0029598C">
            <w:pPr>
              <w:spacing w:before="40" w:after="40" w:line="240" w:lineRule="auto"/>
              <w:jc w:val="both"/>
              <w:rPr>
                <w:sz w:val="18"/>
                <w:szCs w:val="18"/>
                <w:lang w:eastAsia="en-US"/>
              </w:rPr>
            </w:pPr>
            <w:r w:rsidRPr="00DB53E6">
              <w:rPr>
                <w:sz w:val="18"/>
                <w:szCs w:val="18"/>
                <w:lang w:eastAsia="en-US"/>
              </w:rPr>
              <w:t>Telefon</w:t>
            </w:r>
          </w:p>
        </w:tc>
        <w:tc>
          <w:tcPr>
            <w:tcW w:w="5812" w:type="dxa"/>
          </w:tcPr>
          <w:p w14:paraId="68CF81ED" w14:textId="77777777" w:rsidR="009E7AD0" w:rsidRPr="00DB53E6" w:rsidRDefault="009E7AD0" w:rsidP="0029598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699C6E1C" w14:textId="77777777" w:rsidR="009E7AD0" w:rsidRPr="00E42B43" w:rsidRDefault="009E7AD0" w:rsidP="009E7AD0">
      <w:pPr>
        <w:pStyle w:val="Text2-1"/>
        <w:numPr>
          <w:ilvl w:val="0"/>
          <w:numId w:val="0"/>
        </w:numPr>
        <w:ind w:left="737" w:hanging="737"/>
      </w:pPr>
    </w:p>
    <w:p w14:paraId="3139217B" w14:textId="77777777" w:rsidR="009E7AD0" w:rsidRPr="00F95FBD" w:rsidRDefault="009E7AD0" w:rsidP="009E7AD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E7AD0" w:rsidRPr="00F95FBD" w14:paraId="0B8932E6" w14:textId="77777777" w:rsidTr="0029598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C64871" w14:textId="77777777" w:rsidR="009E7AD0" w:rsidRPr="00F95FBD" w:rsidRDefault="009E7AD0" w:rsidP="0029598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CD61250" w14:textId="77777777" w:rsidR="009E7AD0" w:rsidRPr="00F95FBD" w:rsidRDefault="009E7AD0" w:rsidP="0029598C">
            <w:pPr>
              <w:pStyle w:val="Tabulka"/>
              <w:cnfStyle w:val="100000000000" w:firstRow="1" w:lastRow="0" w:firstColumn="0" w:lastColumn="0" w:oddVBand="0" w:evenVBand="0" w:oddHBand="0" w:evenHBand="0" w:firstRowFirstColumn="0" w:firstRowLastColumn="0" w:lastRowFirstColumn="0" w:lastRowLastColumn="0"/>
            </w:pPr>
            <w:r>
              <w:t xml:space="preserve">Mgr. Jan Foldyna, </w:t>
            </w:r>
            <w:r w:rsidRPr="00DB53E6">
              <w:rPr>
                <w:lang w:eastAsia="en-US"/>
              </w:rPr>
              <w:t>právník Stavební správy východ</w:t>
            </w:r>
          </w:p>
        </w:tc>
      </w:tr>
      <w:tr w:rsidR="009E7AD0" w:rsidRPr="00F95FBD" w14:paraId="2414CFBA" w14:textId="77777777" w:rsidTr="002959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725EFF" w14:textId="77777777" w:rsidR="009E7AD0" w:rsidRPr="008175E5" w:rsidRDefault="009E7AD0" w:rsidP="0029598C">
            <w:pPr>
              <w:pStyle w:val="Tabulka"/>
              <w:rPr>
                <w:rStyle w:val="Nadpisvtabulce"/>
                <w:b w:val="0"/>
              </w:rPr>
            </w:pPr>
            <w:r w:rsidRPr="008175E5">
              <w:rPr>
                <w:rStyle w:val="Nadpisvtabulce"/>
                <w:b w:val="0"/>
              </w:rPr>
              <w:t>Adresa</w:t>
            </w:r>
          </w:p>
        </w:tc>
        <w:tc>
          <w:tcPr>
            <w:tcW w:w="5812" w:type="dxa"/>
            <w:vAlign w:val="top"/>
          </w:tcPr>
          <w:p w14:paraId="23B33461" w14:textId="77777777" w:rsidR="009E7AD0" w:rsidRPr="00DB53E6" w:rsidRDefault="009E7AD0" w:rsidP="0029598C">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2CED3B9D" w14:textId="77777777" w:rsidR="009E7AD0" w:rsidRPr="001F518E" w:rsidRDefault="009E7AD0" w:rsidP="002959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9E7AD0" w:rsidRPr="00F95FBD" w14:paraId="1C03AA92" w14:textId="77777777" w:rsidTr="0029598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71D64E" w14:textId="77777777" w:rsidR="009E7AD0" w:rsidRPr="00F95FBD" w:rsidRDefault="009E7AD0" w:rsidP="0029598C">
            <w:pPr>
              <w:pStyle w:val="Tabulka"/>
            </w:pPr>
            <w:r w:rsidRPr="00F95FBD">
              <w:t>E-mail</w:t>
            </w:r>
          </w:p>
        </w:tc>
        <w:tc>
          <w:tcPr>
            <w:tcW w:w="5812" w:type="dxa"/>
            <w:vAlign w:val="top"/>
          </w:tcPr>
          <w:p w14:paraId="23374FF8" w14:textId="77777777" w:rsidR="009E7AD0" w:rsidRPr="001F518E" w:rsidRDefault="009E7AD0" w:rsidP="002959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FoldynaJ@spravazeleznic.cz</w:t>
            </w:r>
          </w:p>
        </w:tc>
      </w:tr>
      <w:tr w:rsidR="009E7AD0" w:rsidRPr="00F95FBD" w14:paraId="23F7D4D0" w14:textId="77777777" w:rsidTr="0029598C">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53B375D5" w14:textId="77777777" w:rsidR="009E7AD0" w:rsidRPr="00F95FBD" w:rsidRDefault="009E7AD0" w:rsidP="0029598C">
            <w:pPr>
              <w:pStyle w:val="Tabulka"/>
            </w:pPr>
            <w:r w:rsidRPr="00F95FBD">
              <w:t>Telefon</w:t>
            </w:r>
          </w:p>
        </w:tc>
        <w:tc>
          <w:tcPr>
            <w:tcW w:w="5812" w:type="dxa"/>
            <w:vAlign w:val="top"/>
          </w:tcPr>
          <w:p w14:paraId="26BC6192" w14:textId="77777777" w:rsidR="009E7AD0" w:rsidRPr="001F518E" w:rsidRDefault="009E7AD0" w:rsidP="002959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42B43">
              <w:t>+420 601 160 009</w:t>
            </w:r>
          </w:p>
        </w:tc>
      </w:tr>
    </w:tbl>
    <w:p w14:paraId="75AC00EF" w14:textId="77777777" w:rsidR="009E7AD0" w:rsidRPr="00F95FBD" w:rsidRDefault="009E7AD0" w:rsidP="009E7AD0">
      <w:pPr>
        <w:pStyle w:val="Textbezodsazen"/>
      </w:pPr>
    </w:p>
    <w:p w14:paraId="62ACB4B4" w14:textId="77777777" w:rsidR="009E7AD0" w:rsidRPr="00F95FBD" w:rsidRDefault="009E7AD0" w:rsidP="009E7AD0">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E7AD0" w:rsidRPr="00F95FBD" w14:paraId="7337C5FB" w14:textId="77777777" w:rsidTr="002959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9D3C2E" w14:textId="77777777" w:rsidR="009E7AD0" w:rsidRPr="00F95FBD" w:rsidRDefault="009E7AD0" w:rsidP="0029598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91A5B92" w14:textId="77777777" w:rsidR="009E7AD0" w:rsidRPr="001F518E" w:rsidRDefault="009E7AD0" w:rsidP="0029598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A2773">
              <w:t xml:space="preserve">Ing. </w:t>
            </w:r>
            <w:r>
              <w:t>Michaela Hanová</w:t>
            </w:r>
          </w:p>
        </w:tc>
      </w:tr>
      <w:tr w:rsidR="009E7AD0" w:rsidRPr="00F95FBD" w14:paraId="6B9ABAFB" w14:textId="77777777" w:rsidTr="0029598C">
        <w:tc>
          <w:tcPr>
            <w:cnfStyle w:val="001000000000" w:firstRow="0" w:lastRow="0" w:firstColumn="1" w:lastColumn="0" w:oddVBand="0" w:evenVBand="0" w:oddHBand="0" w:evenHBand="0" w:firstRowFirstColumn="0" w:firstRowLastColumn="0" w:lastRowFirstColumn="0" w:lastRowLastColumn="0"/>
            <w:tcW w:w="3056" w:type="dxa"/>
          </w:tcPr>
          <w:p w14:paraId="3DB31523" w14:textId="77777777" w:rsidR="009E7AD0" w:rsidRPr="00F95FBD" w:rsidRDefault="009E7AD0" w:rsidP="0029598C">
            <w:pPr>
              <w:pStyle w:val="Tabulka"/>
              <w:rPr>
                <w:rStyle w:val="Nadpisvtabulce"/>
                <w:b w:val="0"/>
              </w:rPr>
            </w:pPr>
            <w:r>
              <w:rPr>
                <w:rStyle w:val="Nadpisvtabulce"/>
                <w:b w:val="0"/>
              </w:rPr>
              <w:t>Adresa</w:t>
            </w:r>
          </w:p>
        </w:tc>
        <w:tc>
          <w:tcPr>
            <w:tcW w:w="5812" w:type="dxa"/>
            <w:vAlign w:val="top"/>
          </w:tcPr>
          <w:p w14:paraId="1A3EA95F" w14:textId="77777777" w:rsidR="009E7AD0" w:rsidRPr="00EA2773" w:rsidRDefault="009E7AD0" w:rsidP="0029598C">
            <w:pPr>
              <w:pStyle w:val="Tabulka"/>
              <w:cnfStyle w:val="000000000000" w:firstRow="0" w:lastRow="0" w:firstColumn="0" w:lastColumn="0" w:oddVBand="0" w:evenVBand="0" w:oddHBand="0" w:evenHBand="0" w:firstRowFirstColumn="0" w:firstRowLastColumn="0" w:lastRowFirstColumn="0" w:lastRowLastColumn="0"/>
            </w:pPr>
            <w:r w:rsidRPr="00EA2773">
              <w:t>Správa železnic, státní organizace</w:t>
            </w:r>
          </w:p>
          <w:p w14:paraId="70F46A31" w14:textId="77777777" w:rsidR="009E7AD0" w:rsidRPr="001F518E" w:rsidRDefault="009E7AD0" w:rsidP="002959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Oblastní ředitelství Ostrava, Muglinovská 1038/5, 702 00 Ostrava</w:t>
            </w:r>
          </w:p>
        </w:tc>
      </w:tr>
      <w:tr w:rsidR="009E7AD0" w:rsidRPr="00F95FBD" w14:paraId="3E36DB70" w14:textId="77777777" w:rsidTr="0029598C">
        <w:tc>
          <w:tcPr>
            <w:cnfStyle w:val="001000000000" w:firstRow="0" w:lastRow="0" w:firstColumn="1" w:lastColumn="0" w:oddVBand="0" w:evenVBand="0" w:oddHBand="0" w:evenHBand="0" w:firstRowFirstColumn="0" w:firstRowLastColumn="0" w:lastRowFirstColumn="0" w:lastRowLastColumn="0"/>
            <w:tcW w:w="3056" w:type="dxa"/>
          </w:tcPr>
          <w:p w14:paraId="2A041FA7" w14:textId="77777777" w:rsidR="009E7AD0" w:rsidRPr="00F95FBD" w:rsidRDefault="009E7AD0" w:rsidP="0029598C">
            <w:pPr>
              <w:pStyle w:val="Tabulka"/>
            </w:pPr>
            <w:r w:rsidRPr="00F95FBD">
              <w:t>E-mail</w:t>
            </w:r>
          </w:p>
        </w:tc>
        <w:tc>
          <w:tcPr>
            <w:tcW w:w="5812" w:type="dxa"/>
            <w:vAlign w:val="top"/>
          </w:tcPr>
          <w:p w14:paraId="7B3F15DE" w14:textId="77777777" w:rsidR="009E7AD0" w:rsidRPr="001F518E" w:rsidRDefault="009E7AD0" w:rsidP="0029598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Pr="00E142D8">
                <w:rPr>
                  <w:rStyle w:val="Hypertextovodkaz"/>
                  <w:noProof w:val="0"/>
                </w:rPr>
                <w:t>HanovaM@spravazeleznic.cz</w:t>
              </w:r>
            </w:hyperlink>
            <w:r w:rsidRPr="00EA2773">
              <w:t xml:space="preserve"> </w:t>
            </w:r>
          </w:p>
        </w:tc>
      </w:tr>
      <w:tr w:rsidR="009E7AD0" w:rsidRPr="00F95FBD" w14:paraId="51107CAC" w14:textId="77777777" w:rsidTr="0029598C">
        <w:tc>
          <w:tcPr>
            <w:cnfStyle w:val="001000000000" w:firstRow="0" w:lastRow="0" w:firstColumn="1" w:lastColumn="0" w:oddVBand="0" w:evenVBand="0" w:oddHBand="0" w:evenHBand="0" w:firstRowFirstColumn="0" w:firstRowLastColumn="0" w:lastRowFirstColumn="0" w:lastRowLastColumn="0"/>
            <w:tcW w:w="3056" w:type="dxa"/>
          </w:tcPr>
          <w:p w14:paraId="598D1FD8" w14:textId="77777777" w:rsidR="009E7AD0" w:rsidRPr="00F95FBD" w:rsidRDefault="009E7AD0" w:rsidP="0029598C">
            <w:pPr>
              <w:pStyle w:val="Tabulka"/>
            </w:pPr>
            <w:r w:rsidRPr="00F95FBD">
              <w:t>Telefon</w:t>
            </w:r>
          </w:p>
        </w:tc>
        <w:tc>
          <w:tcPr>
            <w:tcW w:w="5812" w:type="dxa"/>
            <w:vAlign w:val="top"/>
          </w:tcPr>
          <w:p w14:paraId="160B783D" w14:textId="77777777" w:rsidR="009E7AD0" w:rsidRPr="001F518E" w:rsidRDefault="009E7AD0" w:rsidP="0029598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2773">
              <w:t>+420</w:t>
            </w:r>
            <w:r>
              <w:t> 602 586 915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24B4AAE1" w:rsidR="00165977" w:rsidRPr="00F95FBD" w:rsidRDefault="007C5289" w:rsidP="00165977">
      <w:pPr>
        <w:pStyle w:val="Nadpistabulky"/>
        <w:rPr>
          <w:sz w:val="18"/>
          <w:szCs w:val="18"/>
        </w:rPr>
      </w:pPr>
      <w:r w:rsidRPr="00F95FBD">
        <w:rPr>
          <w:sz w:val="18"/>
          <w:szCs w:val="18"/>
        </w:rPr>
        <w:t>Specialista (vedoucí prací) na</w:t>
      </w:r>
      <w:r w:rsidR="00A349C6">
        <w:rPr>
          <w:sz w:val="18"/>
          <w:szCs w:val="18"/>
        </w:rPr>
        <w:t>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Default="007C5289" w:rsidP="007C5289">
      <w:pPr>
        <w:pStyle w:val="Tabulka"/>
      </w:pPr>
    </w:p>
    <w:p w14:paraId="5274ACB3" w14:textId="77777777" w:rsidR="009E7AD0" w:rsidRDefault="009E7AD0" w:rsidP="007C5289">
      <w:pPr>
        <w:pStyle w:val="Tabulka"/>
      </w:pPr>
    </w:p>
    <w:p w14:paraId="43D1DD9D" w14:textId="77777777" w:rsidR="009E7AD0" w:rsidRPr="00F95FBD" w:rsidRDefault="009E7AD0"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E7AD0">
              <w:t xml:space="preserve">Na toto místo bude jako minimální výše pojistného plnění vložena částka, která bude odpovídat výši Ceny Díla bez DPH, kterou </w:t>
            </w:r>
            <w:r w:rsidR="00306966" w:rsidRPr="009E7AD0">
              <w:t xml:space="preserve">účastník výběrového řízení </w:t>
            </w:r>
            <w:r w:rsidRPr="009E7AD0">
              <w:t>včlení do těla závazného vzoru Smlouvy předloženého</w:t>
            </w:r>
            <w:r w:rsidR="00A349C6" w:rsidRPr="009E7AD0">
              <w:t xml:space="preserve"> v </w:t>
            </w:r>
            <w:r w:rsidRPr="009E7AD0">
              <w:t xml:space="preserve">nabídce </w:t>
            </w:r>
            <w:r w:rsidR="00306966" w:rsidRPr="009E7AD0">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845FED7"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9E7AD0">
              <w:t xml:space="preserve"> 1</w:t>
            </w:r>
            <w:r w:rsidR="009E7AD0" w:rsidRPr="009E7AD0">
              <w:t>9</w:t>
            </w:r>
            <w:r w:rsidRPr="009E7AD0">
              <w:t xml:space="preserve"> mil. Kč na jednu pojistnou událost</w:t>
            </w:r>
            <w:r w:rsidR="00A349C6" w:rsidRPr="009E7AD0">
              <w:t xml:space="preserve"> a</w:t>
            </w:r>
            <w:r w:rsidR="009E7AD0" w:rsidRPr="009E7AD0">
              <w:t xml:space="preserve"> 38</w:t>
            </w:r>
            <w:r w:rsidRPr="009E7AD0">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9E7AD0">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250CA03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4048478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C7A90C2"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55DA5">
            <w:rPr>
              <w:rStyle w:val="slostrnky"/>
              <w:noProof/>
            </w:rPr>
            <w:t>4</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0482090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4</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671E0CA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4B1F3486"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6DA8C52F"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55DA5">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1BB992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5B13C5F2" w:rsidR="003E7501" w:rsidRPr="009E7AD0" w:rsidRDefault="003E7501" w:rsidP="009E7AD0">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0A84A16D"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0E8CE89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6595D8D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55DA5">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3FA3"/>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5779B"/>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55DA5"/>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E7AD0"/>
    <w:rsid w:val="009F0867"/>
    <w:rsid w:val="009F116F"/>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2E5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0DE5"/>
    <w:rsid w:val="00C02440"/>
    <w:rsid w:val="00C02D0A"/>
    <w:rsid w:val="00C03A6E"/>
    <w:rsid w:val="00C06F96"/>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3F2E"/>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9E7AD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HanovaM@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schemas.microsoft.com/sharepoint/v3"/>
    <ds:schemaRef ds:uri="http://schemas.openxmlformats.org/package/2006/metadata/core-properties"/>
    <ds:schemaRef ds:uri="http://purl.org/dc/term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32</Pages>
  <Words>6749</Words>
  <Characters>39825</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6</cp:revision>
  <cp:lastPrinted>2021-01-26T08:00:00Z</cp:lastPrinted>
  <dcterms:created xsi:type="dcterms:W3CDTF">2024-01-26T06:53:00Z</dcterms:created>
  <dcterms:modified xsi:type="dcterms:W3CDTF">2024-11-27T09:39:00Z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